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6EBC" w14:textId="77777777" w:rsidR="00D07FAC" w:rsidRPr="001A18F6" w:rsidRDefault="00D07FAC" w:rsidP="00D07FAC">
      <w:pPr>
        <w:jc w:val="center"/>
      </w:pPr>
      <w:r w:rsidRPr="001A18F6">
        <w:rPr>
          <w:szCs w:val="24"/>
        </w:rPr>
        <w:t>Programma nazionale</w:t>
      </w:r>
    </w:p>
    <w:p w14:paraId="2D21A5D8" w14:textId="77777777" w:rsidR="00681524" w:rsidRPr="00FC0D55" w:rsidRDefault="00681524" w:rsidP="00681524">
      <w:pPr>
        <w:jc w:val="center"/>
        <w:rPr>
          <w:color w:val="FF0000"/>
          <w:sz w:val="72"/>
          <w:szCs w:val="72"/>
        </w:rPr>
      </w:pPr>
      <w:r w:rsidRPr="00FC0D55">
        <w:rPr>
          <w:b/>
          <w:color w:val="FF0000"/>
          <w:sz w:val="72"/>
          <w:szCs w:val="72"/>
        </w:rPr>
        <w:t>Facciamo un patto</w:t>
      </w:r>
    </w:p>
    <w:p w14:paraId="5169D183" w14:textId="4F56C9D8" w:rsidR="00A27E9F" w:rsidRPr="00AB5288" w:rsidRDefault="00AB5288" w:rsidP="00A27E9F">
      <w:pPr>
        <w:spacing w:after="120"/>
        <w:jc w:val="center"/>
        <w:rPr>
          <w:i/>
          <w:szCs w:val="24"/>
        </w:rPr>
      </w:pPr>
      <w:r w:rsidRPr="00AB5288">
        <w:rPr>
          <w:i/>
          <w:szCs w:val="24"/>
        </w:rPr>
        <w:t>Proposta di delibera</w:t>
      </w:r>
    </w:p>
    <w:p w14:paraId="6FA16E1A" w14:textId="77777777" w:rsidR="002F2F83" w:rsidRDefault="002F2F83" w:rsidP="00A27E9F">
      <w:pPr>
        <w:spacing w:after="120"/>
        <w:jc w:val="center"/>
        <w:rPr>
          <w:b/>
        </w:rPr>
      </w:pPr>
    </w:p>
    <w:p w14:paraId="4F36725A" w14:textId="77777777" w:rsidR="006E32A3" w:rsidRPr="002F2F83" w:rsidRDefault="006E32A3" w:rsidP="00A27E9F">
      <w:pPr>
        <w:spacing w:after="120"/>
        <w:jc w:val="center"/>
        <w:rPr>
          <w:b/>
        </w:rPr>
      </w:pPr>
    </w:p>
    <w:p w14:paraId="639778C3" w14:textId="62AFF1E0" w:rsidR="00A27E9F" w:rsidRPr="00E207DB" w:rsidRDefault="00772ED0" w:rsidP="00A27E9F">
      <w:pPr>
        <w:spacing w:after="120"/>
        <w:jc w:val="center"/>
        <w:rPr>
          <w:b/>
          <w:sz w:val="48"/>
          <w:szCs w:val="48"/>
        </w:rPr>
      </w:pPr>
      <w:r w:rsidRPr="00E207DB">
        <w:rPr>
          <w:b/>
          <w:sz w:val="48"/>
          <w:szCs w:val="48"/>
        </w:rPr>
        <w:t>La Giunta</w:t>
      </w:r>
    </w:p>
    <w:p w14:paraId="1AA65925" w14:textId="77777777" w:rsidR="00301DB8" w:rsidRDefault="00301DB8" w:rsidP="00301DB8"/>
    <w:p w14:paraId="0A03865B" w14:textId="5EA3635E" w:rsidR="00EB4722" w:rsidRPr="00EB4722" w:rsidRDefault="005D644C" w:rsidP="005D644C">
      <w:pPr>
        <w:tabs>
          <w:tab w:val="left" w:pos="2552"/>
        </w:tabs>
      </w:pPr>
      <w:proofErr w:type="gramStart"/>
      <w:r w:rsidRPr="006E16A0">
        <w:rPr>
          <w:b/>
          <w:i/>
        </w:rPr>
        <w:t>considerat</w:t>
      </w:r>
      <w:r w:rsidR="00EB4722">
        <w:rPr>
          <w:b/>
          <w:i/>
        </w:rPr>
        <w:t>o</w:t>
      </w:r>
      <w:r w:rsidRPr="006E16A0">
        <w:t xml:space="preserve"> </w:t>
      </w:r>
      <w:r w:rsidR="00EB4722">
        <w:t>che</w:t>
      </w:r>
      <w:proofErr w:type="gramEnd"/>
      <w:r w:rsidR="00EB4722">
        <w:t xml:space="preserve"> l</w:t>
      </w:r>
      <w:r w:rsidR="00EB4722">
        <w:rPr>
          <w:szCs w:val="24"/>
        </w:rPr>
        <w:t>’emergenza sanitaria imposta dal Covid19 ha avuto e, purtroppo, continuerà ad avere un impatto importante sulla vita dei bambini e delle bambine, degli adolescenti e in generale di tutti i giovani studenti</w:t>
      </w:r>
      <w:r w:rsidR="00580FC3">
        <w:rPr>
          <w:szCs w:val="24"/>
        </w:rPr>
        <w:t>;</w:t>
      </w:r>
    </w:p>
    <w:p w14:paraId="4C00BAC3" w14:textId="77777777" w:rsidR="00EB4722" w:rsidRDefault="00EB4722" w:rsidP="005D644C">
      <w:pPr>
        <w:tabs>
          <w:tab w:val="left" w:pos="2552"/>
        </w:tabs>
        <w:rPr>
          <w:szCs w:val="24"/>
        </w:rPr>
      </w:pPr>
    </w:p>
    <w:p w14:paraId="61B3C26B" w14:textId="632B93ED" w:rsidR="00417427" w:rsidRDefault="00580FC3" w:rsidP="00417427">
      <w:pPr>
        <w:tabs>
          <w:tab w:val="left" w:pos="2552"/>
        </w:tabs>
      </w:pPr>
      <w:proofErr w:type="gramStart"/>
      <w:r>
        <w:rPr>
          <w:b/>
          <w:i/>
        </w:rPr>
        <w:t>valutata</w:t>
      </w:r>
      <w:proofErr w:type="gramEnd"/>
      <w:r w:rsidRPr="006E16A0">
        <w:t xml:space="preserve"> </w:t>
      </w:r>
      <w:r w:rsidR="006E16A0" w:rsidRPr="006E16A0">
        <w:t xml:space="preserve">la necessità di sostenere </w:t>
      </w:r>
      <w:r w:rsidR="00EB4722">
        <w:t>l</w:t>
      </w:r>
      <w:r w:rsidR="00417427">
        <w:t>’importante azione educativa dell</w:t>
      </w:r>
      <w:r w:rsidR="00EB4722">
        <w:t xml:space="preserve">a scuola </w:t>
      </w:r>
      <w:r w:rsidR="00417427" w:rsidRPr="002C25AD">
        <w:t xml:space="preserve">offrendo agli alunni/studenti nuove opportunità educative, in modalità </w:t>
      </w:r>
      <w:proofErr w:type="spellStart"/>
      <w:r w:rsidR="00417427" w:rsidRPr="002C25AD">
        <w:t>onlife</w:t>
      </w:r>
      <w:proofErr w:type="spellEnd"/>
      <w:r w:rsidR="00417427" w:rsidRPr="002C25AD">
        <w:t>,</w:t>
      </w:r>
      <w:r w:rsidR="00417427" w:rsidRPr="00417427">
        <w:rPr>
          <w:b/>
        </w:rPr>
        <w:t xml:space="preserve"> </w:t>
      </w:r>
      <w:r w:rsidR="00417427">
        <w:t>centrate sul</w:t>
      </w:r>
      <w:r w:rsidR="00417427" w:rsidRPr="00303E25">
        <w:t>lo sviluppo</w:t>
      </w:r>
      <w:r w:rsidR="00417427" w:rsidRPr="0012072B">
        <w:t xml:space="preserve"> </w:t>
      </w:r>
      <w:r w:rsidR="00417427" w:rsidRPr="002D7452">
        <w:t>delle competenze di cittadinanza</w:t>
      </w:r>
      <w:r w:rsidR="00417427">
        <w:t xml:space="preserve"> attiva e del</w:t>
      </w:r>
      <w:r w:rsidR="00417427" w:rsidRPr="002D7452">
        <w:t>le competenze digitali</w:t>
      </w:r>
      <w:r w:rsidR="00417427" w:rsidRPr="00417427">
        <w:rPr>
          <w:b/>
        </w:rPr>
        <w:t xml:space="preserve"> </w:t>
      </w:r>
      <w:r w:rsidR="00417427" w:rsidRPr="00870324">
        <w:t>e sull’assunzione</w:t>
      </w:r>
      <w:r w:rsidR="00417427" w:rsidRPr="001950C6">
        <w:t xml:space="preserve"> della cultura dei dirit</w:t>
      </w:r>
      <w:r w:rsidR="00417427">
        <w:t>ti umani e delle responsabilità;</w:t>
      </w:r>
    </w:p>
    <w:p w14:paraId="5CF6BC7B" w14:textId="77777777" w:rsidR="002C25AD" w:rsidRDefault="002C25AD" w:rsidP="00417427">
      <w:pPr>
        <w:tabs>
          <w:tab w:val="left" w:pos="2552"/>
        </w:tabs>
      </w:pPr>
    </w:p>
    <w:p w14:paraId="7B425763" w14:textId="741DBCCA" w:rsidR="00E17BE3" w:rsidRPr="00E17BE3" w:rsidRDefault="002C25AD" w:rsidP="002C25AD">
      <w:proofErr w:type="gramStart"/>
      <w:r>
        <w:rPr>
          <w:b/>
          <w:i/>
        </w:rPr>
        <w:t>visto</w:t>
      </w:r>
      <w:proofErr w:type="gramEnd"/>
      <w:r w:rsidRPr="006E16A0">
        <w:t xml:space="preserve"> </w:t>
      </w:r>
      <w:r w:rsidRPr="00E17BE3">
        <w:t>l’invito</w:t>
      </w:r>
      <w:r w:rsidRPr="00E17BE3">
        <w:rPr>
          <w:szCs w:val="24"/>
        </w:rPr>
        <w:t xml:space="preserve"> di Papa Francesco</w:t>
      </w:r>
      <w:r w:rsidRPr="00E17BE3">
        <w:t xml:space="preserve"> a</w:t>
      </w:r>
      <w:r w:rsidRPr="00E17BE3">
        <w:rPr>
          <w:szCs w:val="24"/>
        </w:rPr>
        <w:t xml:space="preserve"> </w:t>
      </w:r>
      <w:r w:rsidRPr="00E17BE3">
        <w:t xml:space="preserve">ricostruire il “Patto Educativo Globale” </w:t>
      </w:r>
      <w:r w:rsidR="00353A76">
        <w:t xml:space="preserve">e a </w:t>
      </w:r>
      <w:r w:rsidR="00353A76" w:rsidRPr="00353A76">
        <w:t>“</w:t>
      </w:r>
      <w:r w:rsidR="00353A76" w:rsidRPr="00353A76">
        <w:rPr>
          <w:rFonts w:eastAsia="Arial Unicode MS" w:cs="Arial Unicode MS"/>
          <w:color w:val="000000"/>
          <w:szCs w:val="24"/>
          <w:lang w:eastAsia="ja-JP"/>
        </w:rPr>
        <w:t xml:space="preserve">unire gli sforzi in un’ampia alleanza educativa per formare persone mature, </w:t>
      </w:r>
      <w:proofErr w:type="gramStart"/>
      <w:r w:rsidR="00353A76" w:rsidRPr="00353A76">
        <w:rPr>
          <w:rFonts w:eastAsia="Arial Unicode MS" w:cs="Arial Unicode MS"/>
          <w:color w:val="000000"/>
          <w:szCs w:val="24"/>
          <w:lang w:eastAsia="ja-JP"/>
        </w:rPr>
        <w:t>capaci</w:t>
      </w:r>
      <w:proofErr w:type="gramEnd"/>
      <w:r w:rsidR="00353A76" w:rsidRPr="00353A76">
        <w:rPr>
          <w:rFonts w:eastAsia="Arial Unicode MS" w:cs="Arial Unicode MS"/>
          <w:color w:val="000000"/>
          <w:szCs w:val="24"/>
          <w:lang w:eastAsia="ja-JP"/>
        </w:rPr>
        <w:t xml:space="preserve"> di superare frammentazioni e contrapposizioni e ricostruire il tessuto di relazioni per un’umanità più fraterna”;</w:t>
      </w:r>
    </w:p>
    <w:p w14:paraId="417BC267" w14:textId="77777777" w:rsidR="00E17BE3" w:rsidRDefault="00E17BE3" w:rsidP="002C25AD"/>
    <w:p w14:paraId="7BCC930D" w14:textId="37558856" w:rsidR="00E04868" w:rsidRPr="00B34436" w:rsidRDefault="00E04868" w:rsidP="00E04868">
      <w:pPr>
        <w:tabs>
          <w:tab w:val="left" w:pos="2552"/>
        </w:tabs>
      </w:pPr>
      <w:proofErr w:type="gramStart"/>
      <w:r w:rsidRPr="001C49C6">
        <w:rPr>
          <w:b/>
          <w:i/>
        </w:rPr>
        <w:t>considerato</w:t>
      </w:r>
      <w:r w:rsidRPr="001C49C6">
        <w:rPr>
          <w:b/>
        </w:rPr>
        <w:t xml:space="preserve"> </w:t>
      </w:r>
      <w:r w:rsidRPr="00423481">
        <w:t>che</w:t>
      </w:r>
      <w:proofErr w:type="gramEnd"/>
      <w:r w:rsidRPr="00423481">
        <w:t xml:space="preserve"> il 1 </w:t>
      </w:r>
      <w:r w:rsidR="00D97EC0" w:rsidRPr="00423481">
        <w:t>settembre</w:t>
      </w:r>
      <w:r w:rsidRPr="00423481">
        <w:t xml:space="preserve"> 20</w:t>
      </w:r>
      <w:r w:rsidR="00D97EC0" w:rsidRPr="00423481">
        <w:t>2</w:t>
      </w:r>
      <w:r w:rsidR="00D97EC0" w:rsidRPr="00186A5D">
        <w:t>0</w:t>
      </w:r>
      <w:r w:rsidRPr="00186A5D">
        <w:t xml:space="preserve">, </w:t>
      </w:r>
      <w:r w:rsidR="00876968">
        <w:t>prenderà avvio</w:t>
      </w:r>
      <w:r w:rsidR="00186A5D">
        <w:t xml:space="preserve"> in tutte le scuole di ogni ordine e grado</w:t>
      </w:r>
      <w:r>
        <w:t xml:space="preserve"> l’insegnamento obbligatorio </w:t>
      </w:r>
      <w:r w:rsidRPr="00B34436">
        <w:t>dell'Educazione Civica</w:t>
      </w:r>
      <w:r>
        <w:t xml:space="preserve"> con cui si intende </w:t>
      </w:r>
      <w:r w:rsidRPr="00B34436">
        <w:rPr>
          <w:rFonts w:eastAsiaTheme="minorEastAsia" w:cs="Georgia"/>
          <w:color w:val="1F1F1F"/>
          <w:lang w:eastAsia="ja-JP"/>
        </w:rPr>
        <w:t>contribuire a</w:t>
      </w:r>
      <w:r w:rsidRPr="00B7741E">
        <w:rPr>
          <w:rFonts w:eastAsiaTheme="minorEastAsia" w:cs="Georgia"/>
          <w:b/>
          <w:color w:val="1F1F1F"/>
          <w:lang w:eastAsia="ja-JP"/>
        </w:rPr>
        <w:t xml:space="preserve"> </w:t>
      </w:r>
      <w:r w:rsidRPr="00B34436">
        <w:rPr>
          <w:rFonts w:eastAsiaTheme="minorEastAsia" w:cs="Georgia"/>
          <w:color w:val="1F1F1F"/>
          <w:lang w:eastAsia="ja-JP"/>
        </w:rPr>
        <w:t>“formare cittadini responsabili e attivi e a promuovere la partecipazione piena e consapevole alla vita civica, culturale e sociale delle comunità, nel rispetto delle r</w:t>
      </w:r>
      <w:r>
        <w:rPr>
          <w:rFonts w:eastAsiaTheme="minorEastAsia" w:cs="Georgia"/>
          <w:color w:val="1F1F1F"/>
          <w:lang w:eastAsia="ja-JP"/>
        </w:rPr>
        <w:t>egole, dei diritti e dei doveri</w:t>
      </w:r>
      <w:r w:rsidRPr="00B34436">
        <w:rPr>
          <w:rFonts w:eastAsiaTheme="minorEastAsia" w:cs="Georgia"/>
          <w:color w:val="1F1F1F"/>
          <w:lang w:eastAsia="ja-JP"/>
        </w:rPr>
        <w:t>”</w:t>
      </w:r>
      <w:r>
        <w:rPr>
          <w:rFonts w:eastAsiaTheme="minorEastAsia" w:cs="Georgia"/>
          <w:color w:val="1F1F1F"/>
          <w:lang w:eastAsia="ja-JP"/>
        </w:rPr>
        <w:t>;</w:t>
      </w:r>
    </w:p>
    <w:p w14:paraId="43DDB2B3" w14:textId="77777777" w:rsidR="00E17BE3" w:rsidRDefault="00E17BE3" w:rsidP="002C25AD"/>
    <w:p w14:paraId="05AF7051" w14:textId="4B96C73F" w:rsidR="002D3DF2" w:rsidRPr="00363E76" w:rsidRDefault="002D3DF2" w:rsidP="002D3DF2">
      <w:proofErr w:type="gramStart"/>
      <w:r>
        <w:rPr>
          <w:b/>
          <w:i/>
        </w:rPr>
        <w:t>considerato</w:t>
      </w:r>
      <w:r w:rsidRPr="00111853">
        <w:t xml:space="preserve"> </w:t>
      </w:r>
      <w:r>
        <w:t>che</w:t>
      </w:r>
      <w:proofErr w:type="gramEnd"/>
      <w:r>
        <w:t xml:space="preserve"> la stessa legge </w:t>
      </w:r>
      <w:r w:rsidR="0041648A">
        <w:t xml:space="preserve">92/2019 </w:t>
      </w:r>
      <w:r>
        <w:t>prevede lo sviluppo della collaborazione tra la scuola, i Comuni e il territorio;</w:t>
      </w:r>
    </w:p>
    <w:p w14:paraId="637E7731" w14:textId="77777777" w:rsidR="002D3DF2" w:rsidRDefault="002D3DF2" w:rsidP="002C25AD"/>
    <w:p w14:paraId="42535CE3" w14:textId="72BF118E" w:rsidR="00DE52A5" w:rsidRDefault="00DE52A5" w:rsidP="00DE52A5">
      <w:pPr>
        <w:tabs>
          <w:tab w:val="left" w:pos="1701"/>
        </w:tabs>
      </w:pPr>
      <w:proofErr w:type="gramStart"/>
      <w:r>
        <w:rPr>
          <w:b/>
          <w:i/>
        </w:rPr>
        <w:t>ricordando</w:t>
      </w:r>
      <w:proofErr w:type="gramEnd"/>
      <w:r w:rsidRPr="00111853">
        <w:t xml:space="preserve"> </w:t>
      </w:r>
      <w:r>
        <w:t xml:space="preserve">che l’introduzione </w:t>
      </w:r>
      <w:r w:rsidRPr="00B34436">
        <w:t>dell'Educazione Civica</w:t>
      </w:r>
      <w:r>
        <w:t xml:space="preserve"> è stata sollecitata dall’Anci e da molti sindaci che, insieme a quasi centomila cittadini, hanno sottoscritto e presentato un’apposita proposta di legge di iniziativa popolare;</w:t>
      </w:r>
    </w:p>
    <w:p w14:paraId="74CEF329" w14:textId="77777777" w:rsidR="00DE52A5" w:rsidRDefault="00DE52A5" w:rsidP="002C25AD"/>
    <w:p w14:paraId="26C1BD0E" w14:textId="4BE12681" w:rsidR="002D3DF2" w:rsidRPr="00363E76" w:rsidRDefault="002D3DF2" w:rsidP="002D3DF2">
      <w:proofErr w:type="gramStart"/>
      <w:r>
        <w:rPr>
          <w:b/>
          <w:i/>
        </w:rPr>
        <w:t>convinta</w:t>
      </w:r>
      <w:proofErr w:type="gramEnd"/>
      <w:r w:rsidRPr="00326E00">
        <w:t xml:space="preserve"> </w:t>
      </w:r>
      <w:r>
        <w:t xml:space="preserve">che, in un tempo gravemente segnato da tante crisi e incertezze, </w:t>
      </w:r>
      <w:r>
        <w:rPr>
          <w:rStyle w:val="Nessuno"/>
          <w:lang w:eastAsia="ja-JP"/>
        </w:rPr>
        <w:t>dalla mancanza di rispetto e cura dei beni comuni, dal</w:t>
      </w:r>
      <w:r w:rsidRPr="00F23CE0">
        <w:rPr>
          <w:rStyle w:val="Nessuno"/>
        </w:rPr>
        <w:t xml:space="preserve">la </w:t>
      </w:r>
      <w:r>
        <w:rPr>
          <w:rStyle w:val="Nessuno"/>
        </w:rPr>
        <w:t xml:space="preserve">perdita della coscienza sociale e del senso civico, </w:t>
      </w:r>
      <w:r w:rsidRPr="005769B8">
        <w:rPr>
          <w:rStyle w:val="Nessuno"/>
        </w:rPr>
        <w:t xml:space="preserve">i Comuni debbano condividere con la scuola, le famiglie e la propria comunità l’impegno a </w:t>
      </w:r>
      <w:r w:rsidRPr="005769B8">
        <w:t>formare buoni cittadini</w:t>
      </w:r>
      <w:r w:rsidRPr="00C03C42">
        <w:t xml:space="preserve"> </w:t>
      </w:r>
      <w:r w:rsidRPr="00363E76">
        <w:t>consapevoli dei propri diritti e responsabilità</w:t>
      </w:r>
      <w:r>
        <w:t xml:space="preserve">, </w:t>
      </w:r>
      <w:r w:rsidRPr="00363E76">
        <w:t xml:space="preserve">capaci di aderire </w:t>
      </w:r>
      <w:r w:rsidRPr="00EE0A6C">
        <w:rPr>
          <w:rFonts w:eastAsiaTheme="minorEastAsia"/>
          <w:lang w:eastAsia="ja-JP"/>
        </w:rPr>
        <w:t>ai valori costituzionali e universali</w:t>
      </w:r>
      <w:r>
        <w:rPr>
          <w:rFonts w:eastAsiaTheme="minorEastAsia"/>
          <w:lang w:eastAsia="ja-JP"/>
        </w:rPr>
        <w:t>,</w:t>
      </w:r>
      <w:r w:rsidRPr="003E7419">
        <w:t xml:space="preserve"> </w:t>
      </w:r>
      <w:r w:rsidRPr="00363E76">
        <w:t>di prendersi cura del bene comune e della comunità cui appartiene</w:t>
      </w:r>
      <w:r>
        <w:t>,</w:t>
      </w:r>
      <w:r w:rsidRPr="00C1568C">
        <w:t xml:space="preserve"> </w:t>
      </w:r>
      <w:r w:rsidRPr="00363E76">
        <w:t>di crescere e orientarsi in una società e un mondo complesso, interdipendente, in continuo cambiamento;</w:t>
      </w:r>
    </w:p>
    <w:p w14:paraId="53CAD106" w14:textId="77777777" w:rsidR="002D3DF2" w:rsidRDefault="002D3DF2" w:rsidP="002C25AD"/>
    <w:p w14:paraId="286A1C7A" w14:textId="1274D3EF" w:rsidR="00337BE4" w:rsidRPr="00A91749" w:rsidRDefault="00D32468" w:rsidP="00337BE4">
      <w:pPr>
        <w:rPr>
          <w:b/>
          <w:szCs w:val="24"/>
        </w:rPr>
      </w:pPr>
      <w:proofErr w:type="gramStart"/>
      <w:r>
        <w:rPr>
          <w:b/>
          <w:i/>
        </w:rPr>
        <w:t>valutato</w:t>
      </w:r>
      <w:proofErr w:type="gramEnd"/>
      <w:r>
        <w:rPr>
          <w:b/>
          <w:i/>
        </w:rPr>
        <w:t xml:space="preserve"> positivamente</w:t>
      </w:r>
      <w:r w:rsidRPr="00D23F81">
        <w:t xml:space="preserve"> </w:t>
      </w:r>
      <w:r w:rsidR="0055021B">
        <w:t>il</w:t>
      </w:r>
      <w:r w:rsidR="0055021B" w:rsidRPr="001E26A8">
        <w:rPr>
          <w:b/>
        </w:rPr>
        <w:t xml:space="preserve"> </w:t>
      </w:r>
      <w:r w:rsidR="0055021B" w:rsidRPr="00DE52A5">
        <w:t>Programma nazionale “Facciamo un Patto: non sprechiamo giovani energie positive”</w:t>
      </w:r>
      <w:r w:rsidR="0055021B">
        <w:t xml:space="preserve"> promosso dal Coordinamento Nazionale </w:t>
      </w:r>
      <w:r w:rsidR="0055021B">
        <w:lastRenderedPageBreak/>
        <w:t xml:space="preserve">degli Enti Locali per la pace e i diritti umani </w:t>
      </w:r>
      <w:r w:rsidR="00337BE4">
        <w:t>che si propone di</w:t>
      </w:r>
      <w:r w:rsidR="00A91749" w:rsidRPr="00A91749">
        <w:rPr>
          <w:szCs w:val="24"/>
        </w:rPr>
        <w:t xml:space="preserve"> (1)</w:t>
      </w:r>
      <w:r w:rsidR="00A91749">
        <w:rPr>
          <w:b/>
          <w:szCs w:val="24"/>
        </w:rPr>
        <w:t xml:space="preserve"> </w:t>
      </w:r>
      <w:r w:rsidR="00A91749" w:rsidRPr="00A91749">
        <w:rPr>
          <w:szCs w:val="24"/>
        </w:rPr>
        <w:t xml:space="preserve">avviare la costruzione di “Patti educativi territoriali” in sintonia con la proposta di </w:t>
      </w:r>
      <w:r w:rsidR="00337BE4" w:rsidRPr="00A91749">
        <w:t>Papa Francesco</w:t>
      </w:r>
      <w:r w:rsidR="00A91749" w:rsidRPr="00A91749">
        <w:t xml:space="preserve">; </w:t>
      </w:r>
      <w:r w:rsidR="00A91749">
        <w:rPr>
          <w:szCs w:val="24"/>
        </w:rPr>
        <w:t>(2</w:t>
      </w:r>
      <w:r w:rsidR="00A91749" w:rsidRPr="00A91749">
        <w:rPr>
          <w:szCs w:val="24"/>
        </w:rPr>
        <w:t>)</w:t>
      </w:r>
      <w:r w:rsidR="00A91749">
        <w:rPr>
          <w:b/>
          <w:szCs w:val="24"/>
        </w:rPr>
        <w:t xml:space="preserve"> </w:t>
      </w:r>
      <w:r w:rsidR="00A91749" w:rsidRPr="00A91749">
        <w:t xml:space="preserve">di </w:t>
      </w:r>
      <w:r w:rsidR="00337BE4" w:rsidRPr="00A91749">
        <w:t>promuovere l’insegnamento dell'Educazione Civica</w:t>
      </w:r>
      <w:r w:rsidR="00A91749" w:rsidRPr="00A91749">
        <w:t xml:space="preserve"> e </w:t>
      </w:r>
      <w:r w:rsidR="00A91749">
        <w:rPr>
          <w:szCs w:val="24"/>
        </w:rPr>
        <w:t>(3</w:t>
      </w:r>
      <w:r w:rsidR="00A91749" w:rsidRPr="00A91749">
        <w:rPr>
          <w:szCs w:val="24"/>
        </w:rPr>
        <w:t>)</w:t>
      </w:r>
      <w:r w:rsidR="00A91749">
        <w:rPr>
          <w:b/>
          <w:szCs w:val="24"/>
        </w:rPr>
        <w:t xml:space="preserve"> </w:t>
      </w:r>
      <w:r w:rsidR="00A91749" w:rsidRPr="00A91749">
        <w:t>di</w:t>
      </w:r>
      <w:r w:rsidR="00A91749" w:rsidRPr="00A91749">
        <w:rPr>
          <w:szCs w:val="24"/>
        </w:rPr>
        <w:t xml:space="preserve"> </w:t>
      </w:r>
      <w:r w:rsidR="00337BE4" w:rsidRPr="00A91749">
        <w:t xml:space="preserve">offrire </w:t>
      </w:r>
      <w:r w:rsidR="00A91749" w:rsidRPr="00A91749">
        <w:t xml:space="preserve">nuove opportunità educative </w:t>
      </w:r>
      <w:r w:rsidR="00337BE4" w:rsidRPr="00A91749">
        <w:t>agli alunni/studenti</w:t>
      </w:r>
      <w:r w:rsidR="00A91749" w:rsidRPr="00A91749">
        <w:t>;</w:t>
      </w:r>
    </w:p>
    <w:p w14:paraId="2B1D493B" w14:textId="2AF05E52" w:rsidR="00E17BE3" w:rsidRDefault="00E17BE3" w:rsidP="002C25AD"/>
    <w:p w14:paraId="585265CD" w14:textId="72303075" w:rsidR="00287236" w:rsidRPr="00202E5F" w:rsidRDefault="00D32468" w:rsidP="00825FAF">
      <w:pPr>
        <w:rPr>
          <w:rFonts w:eastAsiaTheme="minorEastAsia" w:cs="Georgia"/>
          <w:color w:val="1F1F1F"/>
          <w:szCs w:val="24"/>
          <w:lang w:eastAsia="ja-JP"/>
        </w:rPr>
      </w:pPr>
      <w:proofErr w:type="gramStart"/>
      <w:r>
        <w:rPr>
          <w:b/>
          <w:i/>
        </w:rPr>
        <w:t>valutata</w:t>
      </w:r>
      <w:proofErr w:type="gramEnd"/>
      <w:r>
        <w:rPr>
          <w:b/>
          <w:i/>
        </w:rPr>
        <w:t xml:space="preserve"> positivamente</w:t>
      </w:r>
      <w:r w:rsidRPr="00111853">
        <w:t xml:space="preserve"> </w:t>
      </w:r>
      <w:r>
        <w:t>la proposta di costruire</w:t>
      </w:r>
      <w:r w:rsidR="008C7EAF">
        <w:t xml:space="preserve"> una</w:t>
      </w:r>
      <w:r>
        <w:t xml:space="preserve"> </w:t>
      </w:r>
      <w:r w:rsidR="008C7EAF">
        <w:t xml:space="preserve">Rete Nazionale delle Città per il Patto Educativo e </w:t>
      </w:r>
      <w:r>
        <w:t xml:space="preserve">un Osservatorio nazionale sull’Educazione Civica al fine di raccogliere, </w:t>
      </w:r>
      <w:r w:rsidRPr="00C85664">
        <w:rPr>
          <w:rFonts w:eastAsiaTheme="minorEastAsia" w:cs="Georgia"/>
          <w:color w:val="1F1F1F"/>
          <w:szCs w:val="24"/>
          <w:lang w:eastAsia="ja-JP"/>
        </w:rPr>
        <w:t>condividere</w:t>
      </w:r>
      <w:r>
        <w:rPr>
          <w:rFonts w:eastAsiaTheme="minorEastAsia" w:cs="Georgia"/>
          <w:color w:val="1F1F1F"/>
          <w:szCs w:val="24"/>
          <w:lang w:eastAsia="ja-JP"/>
        </w:rPr>
        <w:t xml:space="preserve">, valorizzare e diffondere </w:t>
      </w:r>
      <w:r w:rsidRPr="00C85664">
        <w:rPr>
          <w:rFonts w:eastAsiaTheme="minorEastAsia" w:cs="Georgia"/>
          <w:color w:val="1F1F1F"/>
          <w:szCs w:val="24"/>
          <w:lang w:eastAsia="ja-JP"/>
        </w:rPr>
        <w:t>le buon</w:t>
      </w:r>
      <w:r w:rsidR="008C7EAF">
        <w:rPr>
          <w:rFonts w:eastAsiaTheme="minorEastAsia" w:cs="Georgia"/>
          <w:color w:val="1F1F1F"/>
          <w:szCs w:val="24"/>
          <w:lang w:eastAsia="ja-JP"/>
        </w:rPr>
        <w:t>e pratiche</w:t>
      </w:r>
      <w:r>
        <w:rPr>
          <w:rFonts w:eastAsiaTheme="minorEastAsia" w:cs="Georgia"/>
          <w:color w:val="1F1F1F"/>
          <w:szCs w:val="24"/>
          <w:lang w:eastAsia="ja-JP"/>
        </w:rPr>
        <w:t>;</w:t>
      </w:r>
    </w:p>
    <w:p w14:paraId="0CAF6454" w14:textId="77777777" w:rsidR="0032319E" w:rsidRDefault="0032319E" w:rsidP="00A32735">
      <w:pPr>
        <w:rPr>
          <w:rFonts w:eastAsiaTheme="minorEastAsia" w:cs="Georgia"/>
          <w:color w:val="1F1F1F"/>
          <w:szCs w:val="24"/>
          <w:lang w:eastAsia="ja-JP"/>
        </w:rPr>
      </w:pPr>
    </w:p>
    <w:p w14:paraId="571CE05D" w14:textId="2F939C94" w:rsidR="00DE0520" w:rsidRPr="00DE0520" w:rsidRDefault="00A32735" w:rsidP="00DE0520">
      <w:pPr>
        <w:jc w:val="center"/>
        <w:rPr>
          <w:b/>
          <w:i/>
        </w:rPr>
      </w:pPr>
      <w:proofErr w:type="gramStart"/>
      <w:r w:rsidRPr="00DE0520">
        <w:rPr>
          <w:b/>
          <w:i/>
        </w:rPr>
        <w:t>decide</w:t>
      </w:r>
      <w:proofErr w:type="gramEnd"/>
      <w:r w:rsidRPr="00DE0520">
        <w:rPr>
          <w:b/>
          <w:i/>
        </w:rPr>
        <w:t xml:space="preserve"> di</w:t>
      </w:r>
    </w:p>
    <w:p w14:paraId="3863785C" w14:textId="77777777" w:rsidR="00322601" w:rsidRDefault="00322601" w:rsidP="00A32735"/>
    <w:p w14:paraId="0671A490" w14:textId="34B23D6E" w:rsidR="002A1BE9" w:rsidRPr="0045784F" w:rsidRDefault="00205300" w:rsidP="002A1BE9">
      <w:proofErr w:type="gramStart"/>
      <w:r w:rsidRPr="00A056D8">
        <w:rPr>
          <w:b/>
          <w:szCs w:val="24"/>
        </w:rPr>
        <w:t>r</w:t>
      </w:r>
      <w:r w:rsidR="00101FCB" w:rsidRPr="00A056D8">
        <w:rPr>
          <w:b/>
          <w:szCs w:val="24"/>
        </w:rPr>
        <w:t>accogliere</w:t>
      </w:r>
      <w:proofErr w:type="gramEnd"/>
      <w:r w:rsidR="00101FCB" w:rsidRPr="005725C9">
        <w:rPr>
          <w:szCs w:val="24"/>
        </w:rPr>
        <w:t xml:space="preserve"> l’invito di Papa Francesco a ricostruire il “Patto Educativo Globale” avviando la costruzione di </w:t>
      </w:r>
      <w:r w:rsidR="005B7B93">
        <w:rPr>
          <w:szCs w:val="24"/>
        </w:rPr>
        <w:t>un “Patto educativo territoriale</w:t>
      </w:r>
      <w:r w:rsidR="00101FCB" w:rsidRPr="005725C9">
        <w:rPr>
          <w:szCs w:val="24"/>
        </w:rPr>
        <w:t>”</w:t>
      </w:r>
      <w:r w:rsidR="002A1BE9">
        <w:rPr>
          <w:szCs w:val="24"/>
        </w:rPr>
        <w:t xml:space="preserve"> </w:t>
      </w:r>
      <w:r w:rsidR="00C25CC3">
        <w:rPr>
          <w:szCs w:val="24"/>
        </w:rPr>
        <w:t xml:space="preserve">che promuova la </w:t>
      </w:r>
      <w:r w:rsidR="00C25CC3">
        <w:t xml:space="preserve">collaborazione educativa con </w:t>
      </w:r>
      <w:r w:rsidR="002A1BE9">
        <w:t xml:space="preserve">la scuola, le </w:t>
      </w:r>
      <w:r w:rsidR="002A1BE9">
        <w:rPr>
          <w:rFonts w:eastAsiaTheme="minorEastAsia" w:cs="Tahoma"/>
          <w:color w:val="000000"/>
        </w:rPr>
        <w:t>famiglie</w:t>
      </w:r>
      <w:r w:rsidR="002A1BE9" w:rsidRPr="0045784F">
        <w:rPr>
          <w:rFonts w:eastAsiaTheme="minorEastAsia" w:cs="Tahoma"/>
          <w:color w:val="000000"/>
        </w:rPr>
        <w:t xml:space="preserve"> e </w:t>
      </w:r>
      <w:r w:rsidR="002A1BE9">
        <w:rPr>
          <w:rFonts w:eastAsiaTheme="minorEastAsia" w:cs="Tahoma"/>
          <w:color w:val="000000"/>
        </w:rPr>
        <w:t>le organizzazioni</w:t>
      </w:r>
      <w:r w:rsidR="002A1BE9" w:rsidRPr="0045784F">
        <w:rPr>
          <w:rFonts w:eastAsiaTheme="minorEastAsia" w:cs="Tahoma"/>
          <w:color w:val="000000"/>
        </w:rPr>
        <w:t xml:space="preserve"> </w:t>
      </w:r>
      <w:r w:rsidR="002A1BE9">
        <w:rPr>
          <w:rFonts w:eastAsiaTheme="minorEastAsia" w:cs="Tahoma"/>
          <w:color w:val="000000"/>
        </w:rPr>
        <w:t>del territorio;</w:t>
      </w:r>
    </w:p>
    <w:p w14:paraId="14A25A5D" w14:textId="77777777" w:rsidR="00FB3D9A" w:rsidRDefault="00FB3D9A" w:rsidP="00FB3D9A"/>
    <w:p w14:paraId="495C4EA6" w14:textId="6FDE050C" w:rsidR="00FB3D9A" w:rsidRPr="00D256FE" w:rsidRDefault="00FB3D9A" w:rsidP="00FB3D9A">
      <w:proofErr w:type="gramStart"/>
      <w:r>
        <w:rPr>
          <w:b/>
        </w:rPr>
        <w:t>p</w:t>
      </w:r>
      <w:r w:rsidRPr="00C66755">
        <w:rPr>
          <w:b/>
        </w:rPr>
        <w:t>romuovere</w:t>
      </w:r>
      <w:proofErr w:type="gramEnd"/>
      <w:r w:rsidRPr="00C66755">
        <w:rPr>
          <w:b/>
        </w:rPr>
        <w:t xml:space="preserve"> l’insegnamento dell'Educazione </w:t>
      </w:r>
      <w:r>
        <w:rPr>
          <w:b/>
        </w:rPr>
        <w:t xml:space="preserve">Civica </w:t>
      </w:r>
      <w:r w:rsidR="00C43D14" w:rsidRPr="00C43D14">
        <w:t>sul territorio</w:t>
      </w:r>
      <w:r w:rsidR="00C43D14">
        <w:rPr>
          <w:b/>
        </w:rPr>
        <w:t xml:space="preserve"> </w:t>
      </w:r>
      <w:r w:rsidR="00D256FE">
        <w:t xml:space="preserve">realizzando il </w:t>
      </w:r>
      <w:r>
        <w:t>progetto</w:t>
      </w:r>
      <w:r w:rsidR="007572DE">
        <w:t xml:space="preserve"> nazionale</w:t>
      </w:r>
      <w:r>
        <w:t xml:space="preserve"> </w:t>
      </w:r>
      <w:r w:rsidRPr="00FB3D9A">
        <w:rPr>
          <w:szCs w:val="24"/>
        </w:rPr>
        <w:t>“</w:t>
      </w:r>
      <w:r w:rsidR="00435EE5">
        <w:rPr>
          <w:szCs w:val="24"/>
        </w:rPr>
        <w:t>Io ho cura 2</w:t>
      </w:r>
      <w:r w:rsidRPr="00FB3D9A">
        <w:rPr>
          <w:szCs w:val="24"/>
        </w:rPr>
        <w:t>”</w:t>
      </w:r>
      <w:r w:rsidR="00A41C34">
        <w:rPr>
          <w:szCs w:val="24"/>
        </w:rPr>
        <w:t xml:space="preserve"> e avviando </w:t>
      </w:r>
      <w:r w:rsidR="00A41C34">
        <w:t>un percorso di dialogo con le scuole</w:t>
      </w:r>
      <w:r w:rsidR="00A41C34" w:rsidRPr="00450DBE">
        <w:t xml:space="preserve"> per la costruzione di un </w:t>
      </w:r>
      <w:r w:rsidR="00A41C34">
        <w:t>“</w:t>
      </w:r>
      <w:r w:rsidR="00A41C34" w:rsidRPr="00450DBE">
        <w:t>curriculum territoriale di educazione civica</w:t>
      </w:r>
      <w:r w:rsidR="00A41C34">
        <w:t>”</w:t>
      </w:r>
      <w:r w:rsidR="00135924">
        <w:t>;</w:t>
      </w:r>
    </w:p>
    <w:p w14:paraId="1C7F229E" w14:textId="594D52E3" w:rsidR="002A1BE9" w:rsidRDefault="002A1BE9" w:rsidP="00101FCB">
      <w:pPr>
        <w:rPr>
          <w:szCs w:val="24"/>
        </w:rPr>
      </w:pPr>
    </w:p>
    <w:p w14:paraId="242780EA" w14:textId="25C39620" w:rsidR="00101FCB" w:rsidRPr="008A1615" w:rsidRDefault="00865628" w:rsidP="00101FCB">
      <w:pPr>
        <w:rPr>
          <w:b/>
          <w:szCs w:val="24"/>
        </w:rPr>
      </w:pPr>
      <w:proofErr w:type="gramStart"/>
      <w:r w:rsidRPr="00CB569D">
        <w:rPr>
          <w:b/>
        </w:rPr>
        <w:t>aderire</w:t>
      </w:r>
      <w:proofErr w:type="gramEnd"/>
      <w:r w:rsidRPr="00CB569D">
        <w:rPr>
          <w:b/>
        </w:rPr>
        <w:t xml:space="preserve"> al Programma nazionale “Facciamo un Patto”</w:t>
      </w:r>
      <w:r>
        <w:t xml:space="preserve"> promosso dal Coordinamento Nazionale degli Enti Locali per la pace e i diritti umani</w:t>
      </w:r>
      <w:r w:rsidR="008A1615">
        <w:t xml:space="preserve"> e alle iniziative contenute (Rete Nazionale delle Città per il Patto Educativo, Osservatorio nazionale sull’Educazione Civica, </w:t>
      </w:r>
      <w:r w:rsidR="008A1615">
        <w:rPr>
          <w:rFonts w:cs="Arial"/>
          <w:szCs w:val="24"/>
          <w:shd w:val="clear" w:color="auto" w:fill="FFFFFF"/>
        </w:rPr>
        <w:t>P</w:t>
      </w:r>
      <w:r w:rsidR="00101FCB" w:rsidRPr="005725C9">
        <w:rPr>
          <w:rFonts w:cs="Arial"/>
          <w:szCs w:val="24"/>
          <w:shd w:val="clear" w:color="auto" w:fill="FFFFFF"/>
        </w:rPr>
        <w:t>rogramma “</w:t>
      </w:r>
      <w:r w:rsidR="008A1615">
        <w:rPr>
          <w:szCs w:val="24"/>
        </w:rPr>
        <w:t>Cittadinanza 2030”)</w:t>
      </w:r>
    </w:p>
    <w:p w14:paraId="3448D08D" w14:textId="77777777" w:rsidR="00CF5ED8" w:rsidRDefault="00CF5ED8" w:rsidP="00A32735"/>
    <w:p w14:paraId="2A2ACCF0" w14:textId="77777777" w:rsidR="00AB7794" w:rsidRDefault="00AB7794" w:rsidP="00A32735">
      <w:bookmarkStart w:id="0" w:name="_GoBack"/>
      <w:bookmarkEnd w:id="0"/>
    </w:p>
    <w:p w14:paraId="7F9B7F89" w14:textId="77777777" w:rsidR="00CF5ED8" w:rsidRPr="00111853" w:rsidRDefault="00CF5ED8" w:rsidP="00CF5ED8">
      <w:pPr>
        <w:jc w:val="center"/>
        <w:rPr>
          <w:rFonts w:cstheme="majorHAnsi"/>
          <w:b/>
          <w:i/>
        </w:rPr>
      </w:pPr>
      <w:r>
        <w:rPr>
          <w:rFonts w:cstheme="majorHAnsi"/>
          <w:b/>
          <w:i/>
        </w:rPr>
        <w:t xml:space="preserve">Decide inoltre </w:t>
      </w:r>
      <w:proofErr w:type="gramStart"/>
      <w:r>
        <w:rPr>
          <w:rFonts w:cstheme="majorHAnsi"/>
          <w:b/>
          <w:i/>
        </w:rPr>
        <w:t>di</w:t>
      </w:r>
      <w:proofErr w:type="gramEnd"/>
    </w:p>
    <w:p w14:paraId="0B789818" w14:textId="77777777" w:rsidR="00CF5ED8" w:rsidRPr="003349E1" w:rsidRDefault="00CF5ED8" w:rsidP="00CF5ED8"/>
    <w:p w14:paraId="2C6F84CC" w14:textId="2A299249" w:rsidR="00CF5ED8" w:rsidRPr="003349E1" w:rsidRDefault="00CF5ED8" w:rsidP="00CF5ED8">
      <w:pPr>
        <w:tabs>
          <w:tab w:val="left" w:pos="1640"/>
          <w:tab w:val="left" w:pos="3560"/>
        </w:tabs>
      </w:pPr>
      <w:proofErr w:type="gramStart"/>
      <w:r w:rsidRPr="009E016F">
        <w:rPr>
          <w:b/>
          <w:i/>
        </w:rPr>
        <w:t>aderire</w:t>
      </w:r>
      <w:proofErr w:type="gramEnd"/>
      <w:r w:rsidRPr="00E72B33">
        <w:rPr>
          <w:b/>
        </w:rPr>
        <w:t xml:space="preserve"> </w:t>
      </w:r>
      <w:r w:rsidRPr="003349E1">
        <w:t>al Coordinamento Nazionale degli Enti Locali per la pace e i diritti umani</w:t>
      </w:r>
      <w:r>
        <w:t xml:space="preserve"> </w:t>
      </w:r>
      <w:r w:rsidRPr="003349E1">
        <w:t xml:space="preserve">che dal 1986 </w:t>
      </w:r>
      <w:r>
        <w:t>promuove l’impegno</w:t>
      </w:r>
      <w:r w:rsidRPr="003349E1">
        <w:t xml:space="preserve"> </w:t>
      </w:r>
      <w:r w:rsidR="00394E72">
        <w:t>politico ed educativo</w:t>
      </w:r>
      <w:r>
        <w:t xml:space="preserve"> de</w:t>
      </w:r>
      <w:r w:rsidRPr="003349E1">
        <w:t xml:space="preserve">i Comuni, </w:t>
      </w:r>
      <w:r>
        <w:t>del</w:t>
      </w:r>
      <w:r w:rsidRPr="003349E1">
        <w:t xml:space="preserve">le Province e </w:t>
      </w:r>
      <w:r>
        <w:t>del</w:t>
      </w:r>
      <w:r w:rsidRPr="003349E1">
        <w:t xml:space="preserve">le Regioni </w:t>
      </w:r>
      <w:r>
        <w:t xml:space="preserve">per </w:t>
      </w:r>
      <w:r w:rsidRPr="003349E1">
        <w:t>la pace</w:t>
      </w:r>
      <w:r>
        <w:t>,</w:t>
      </w:r>
      <w:r w:rsidRPr="003349E1">
        <w:t xml:space="preserve"> i diritti umani, la solidarietà e la cooperazione internazionale, secondo le modalità previste dallo Statuto dell’organizzazione.</w:t>
      </w:r>
    </w:p>
    <w:p w14:paraId="328ED1D6" w14:textId="77777777" w:rsidR="00202E5F" w:rsidRDefault="00202E5F" w:rsidP="003B3EEE"/>
    <w:sectPr w:rsidR="00202E5F" w:rsidSect="009C3381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958"/>
    <w:multiLevelType w:val="hybridMultilevel"/>
    <w:tmpl w:val="ACB2A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D26"/>
    <w:multiLevelType w:val="hybridMultilevel"/>
    <w:tmpl w:val="DEF63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3999"/>
    <w:multiLevelType w:val="hybridMultilevel"/>
    <w:tmpl w:val="9DF8C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2928"/>
    <w:multiLevelType w:val="hybridMultilevel"/>
    <w:tmpl w:val="360E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8"/>
    <w:rsid w:val="00000645"/>
    <w:rsid w:val="00020C77"/>
    <w:rsid w:val="00042036"/>
    <w:rsid w:val="0004582D"/>
    <w:rsid w:val="00060723"/>
    <w:rsid w:val="000664E8"/>
    <w:rsid w:val="00074B4A"/>
    <w:rsid w:val="0007729F"/>
    <w:rsid w:val="000814B7"/>
    <w:rsid w:val="00097727"/>
    <w:rsid w:val="000A7DC7"/>
    <w:rsid w:val="000C4DAC"/>
    <w:rsid w:val="000D1ED5"/>
    <w:rsid w:val="000E1683"/>
    <w:rsid w:val="00101FCB"/>
    <w:rsid w:val="00105200"/>
    <w:rsid w:val="0013220B"/>
    <w:rsid w:val="00133EE5"/>
    <w:rsid w:val="00135924"/>
    <w:rsid w:val="001423DB"/>
    <w:rsid w:val="00150766"/>
    <w:rsid w:val="00166D68"/>
    <w:rsid w:val="00171614"/>
    <w:rsid w:val="0018067E"/>
    <w:rsid w:val="001858C3"/>
    <w:rsid w:val="00186A5D"/>
    <w:rsid w:val="001878C5"/>
    <w:rsid w:val="001943DA"/>
    <w:rsid w:val="001A2776"/>
    <w:rsid w:val="001B5BC7"/>
    <w:rsid w:val="001C2C5E"/>
    <w:rsid w:val="001C49C6"/>
    <w:rsid w:val="001E218B"/>
    <w:rsid w:val="001E7A91"/>
    <w:rsid w:val="001F0C11"/>
    <w:rsid w:val="00201BFB"/>
    <w:rsid w:val="00202E5F"/>
    <w:rsid w:val="00202FDF"/>
    <w:rsid w:val="00205300"/>
    <w:rsid w:val="00215488"/>
    <w:rsid w:val="002225F5"/>
    <w:rsid w:val="0024335A"/>
    <w:rsid w:val="002511A4"/>
    <w:rsid w:val="00273312"/>
    <w:rsid w:val="00287236"/>
    <w:rsid w:val="002A1BE9"/>
    <w:rsid w:val="002C25AD"/>
    <w:rsid w:val="002D213B"/>
    <w:rsid w:val="002D3DF2"/>
    <w:rsid w:val="002F2F83"/>
    <w:rsid w:val="002F4360"/>
    <w:rsid w:val="00301DB8"/>
    <w:rsid w:val="00307C05"/>
    <w:rsid w:val="00307DD3"/>
    <w:rsid w:val="00322601"/>
    <w:rsid w:val="0032319E"/>
    <w:rsid w:val="00326E00"/>
    <w:rsid w:val="00335854"/>
    <w:rsid w:val="00337BE4"/>
    <w:rsid w:val="00351725"/>
    <w:rsid w:val="00353A76"/>
    <w:rsid w:val="003823EE"/>
    <w:rsid w:val="00392108"/>
    <w:rsid w:val="003949D5"/>
    <w:rsid w:val="00394E72"/>
    <w:rsid w:val="00396837"/>
    <w:rsid w:val="003A4917"/>
    <w:rsid w:val="003B3EEE"/>
    <w:rsid w:val="003C6566"/>
    <w:rsid w:val="003D1A79"/>
    <w:rsid w:val="003D74B6"/>
    <w:rsid w:val="003E7419"/>
    <w:rsid w:val="00403B2F"/>
    <w:rsid w:val="004047B0"/>
    <w:rsid w:val="00405B2D"/>
    <w:rsid w:val="0041648A"/>
    <w:rsid w:val="00417427"/>
    <w:rsid w:val="00423481"/>
    <w:rsid w:val="00435EE5"/>
    <w:rsid w:val="004419A2"/>
    <w:rsid w:val="004949CB"/>
    <w:rsid w:val="004A0BFF"/>
    <w:rsid w:val="004A7A31"/>
    <w:rsid w:val="004D3322"/>
    <w:rsid w:val="004E1739"/>
    <w:rsid w:val="004E3330"/>
    <w:rsid w:val="004E71B8"/>
    <w:rsid w:val="004F2A9E"/>
    <w:rsid w:val="004F776D"/>
    <w:rsid w:val="00520430"/>
    <w:rsid w:val="0054079B"/>
    <w:rsid w:val="005422AF"/>
    <w:rsid w:val="0055021B"/>
    <w:rsid w:val="00550885"/>
    <w:rsid w:val="00552F83"/>
    <w:rsid w:val="00563892"/>
    <w:rsid w:val="00566E8E"/>
    <w:rsid w:val="00567811"/>
    <w:rsid w:val="00570AA8"/>
    <w:rsid w:val="005725C9"/>
    <w:rsid w:val="005769B8"/>
    <w:rsid w:val="00580FC3"/>
    <w:rsid w:val="00587579"/>
    <w:rsid w:val="005878D4"/>
    <w:rsid w:val="005B7B93"/>
    <w:rsid w:val="005C2C61"/>
    <w:rsid w:val="005D03FE"/>
    <w:rsid w:val="005D644C"/>
    <w:rsid w:val="005E0414"/>
    <w:rsid w:val="005F63A0"/>
    <w:rsid w:val="00600C8A"/>
    <w:rsid w:val="00607448"/>
    <w:rsid w:val="006117EC"/>
    <w:rsid w:val="00623921"/>
    <w:rsid w:val="0062413D"/>
    <w:rsid w:val="00640303"/>
    <w:rsid w:val="006556A6"/>
    <w:rsid w:val="006556ED"/>
    <w:rsid w:val="00657419"/>
    <w:rsid w:val="00661890"/>
    <w:rsid w:val="00681524"/>
    <w:rsid w:val="00682B5B"/>
    <w:rsid w:val="006945DE"/>
    <w:rsid w:val="00697F13"/>
    <w:rsid w:val="006A2A71"/>
    <w:rsid w:val="006C7383"/>
    <w:rsid w:val="006C7784"/>
    <w:rsid w:val="006E16A0"/>
    <w:rsid w:val="006E2BE2"/>
    <w:rsid w:val="006E32A3"/>
    <w:rsid w:val="006E3939"/>
    <w:rsid w:val="00705B9B"/>
    <w:rsid w:val="00710FDD"/>
    <w:rsid w:val="0073621B"/>
    <w:rsid w:val="00743A21"/>
    <w:rsid w:val="007572DE"/>
    <w:rsid w:val="00772ED0"/>
    <w:rsid w:val="00773E4C"/>
    <w:rsid w:val="00775367"/>
    <w:rsid w:val="007807D9"/>
    <w:rsid w:val="00791153"/>
    <w:rsid w:val="007A0EA4"/>
    <w:rsid w:val="007B0C1B"/>
    <w:rsid w:val="007B1F77"/>
    <w:rsid w:val="007C3501"/>
    <w:rsid w:val="007D4DE5"/>
    <w:rsid w:val="007E4E58"/>
    <w:rsid w:val="007F4B58"/>
    <w:rsid w:val="00803584"/>
    <w:rsid w:val="008038FF"/>
    <w:rsid w:val="00825A6C"/>
    <w:rsid w:val="00825FAF"/>
    <w:rsid w:val="008306F4"/>
    <w:rsid w:val="00831B8B"/>
    <w:rsid w:val="008355B3"/>
    <w:rsid w:val="0084294D"/>
    <w:rsid w:val="008435C9"/>
    <w:rsid w:val="00854FA5"/>
    <w:rsid w:val="00864A68"/>
    <w:rsid w:val="00865628"/>
    <w:rsid w:val="008713CE"/>
    <w:rsid w:val="00873479"/>
    <w:rsid w:val="00876968"/>
    <w:rsid w:val="00880D26"/>
    <w:rsid w:val="00892FF9"/>
    <w:rsid w:val="008A033C"/>
    <w:rsid w:val="008A1615"/>
    <w:rsid w:val="008A4150"/>
    <w:rsid w:val="008C76BB"/>
    <w:rsid w:val="008C7EAF"/>
    <w:rsid w:val="008E39D6"/>
    <w:rsid w:val="008E5972"/>
    <w:rsid w:val="00900F19"/>
    <w:rsid w:val="00912D3D"/>
    <w:rsid w:val="00914896"/>
    <w:rsid w:val="00921185"/>
    <w:rsid w:val="00924CCC"/>
    <w:rsid w:val="009452CC"/>
    <w:rsid w:val="00946549"/>
    <w:rsid w:val="0097656F"/>
    <w:rsid w:val="00980DC0"/>
    <w:rsid w:val="0099633A"/>
    <w:rsid w:val="009B0621"/>
    <w:rsid w:val="009B39AB"/>
    <w:rsid w:val="009C3381"/>
    <w:rsid w:val="009D2F10"/>
    <w:rsid w:val="009D79DB"/>
    <w:rsid w:val="009E016F"/>
    <w:rsid w:val="009F6E98"/>
    <w:rsid w:val="009F7BBE"/>
    <w:rsid w:val="00A018A4"/>
    <w:rsid w:val="00A056D8"/>
    <w:rsid w:val="00A141B2"/>
    <w:rsid w:val="00A24D36"/>
    <w:rsid w:val="00A27E9F"/>
    <w:rsid w:val="00A32735"/>
    <w:rsid w:val="00A41C34"/>
    <w:rsid w:val="00A54812"/>
    <w:rsid w:val="00A54F3D"/>
    <w:rsid w:val="00A60390"/>
    <w:rsid w:val="00A70209"/>
    <w:rsid w:val="00A71304"/>
    <w:rsid w:val="00A7691B"/>
    <w:rsid w:val="00A855EC"/>
    <w:rsid w:val="00A91749"/>
    <w:rsid w:val="00A942FF"/>
    <w:rsid w:val="00A94AE9"/>
    <w:rsid w:val="00AA2475"/>
    <w:rsid w:val="00AB5288"/>
    <w:rsid w:val="00AB7794"/>
    <w:rsid w:val="00AC5110"/>
    <w:rsid w:val="00AD1BEC"/>
    <w:rsid w:val="00AE5CC1"/>
    <w:rsid w:val="00AF3390"/>
    <w:rsid w:val="00B20C86"/>
    <w:rsid w:val="00B34436"/>
    <w:rsid w:val="00B3710B"/>
    <w:rsid w:val="00B372AD"/>
    <w:rsid w:val="00B634B4"/>
    <w:rsid w:val="00B65576"/>
    <w:rsid w:val="00B70307"/>
    <w:rsid w:val="00B71DE1"/>
    <w:rsid w:val="00B9145D"/>
    <w:rsid w:val="00BA22DA"/>
    <w:rsid w:val="00BA2EFB"/>
    <w:rsid w:val="00BA543F"/>
    <w:rsid w:val="00BB76E3"/>
    <w:rsid w:val="00BB7B70"/>
    <w:rsid w:val="00BC4535"/>
    <w:rsid w:val="00C03C42"/>
    <w:rsid w:val="00C1568C"/>
    <w:rsid w:val="00C2017F"/>
    <w:rsid w:val="00C20474"/>
    <w:rsid w:val="00C25CC3"/>
    <w:rsid w:val="00C33989"/>
    <w:rsid w:val="00C41496"/>
    <w:rsid w:val="00C43D14"/>
    <w:rsid w:val="00C441AE"/>
    <w:rsid w:val="00C444B3"/>
    <w:rsid w:val="00C632EA"/>
    <w:rsid w:val="00C63562"/>
    <w:rsid w:val="00C81FDD"/>
    <w:rsid w:val="00C840DC"/>
    <w:rsid w:val="00CB569D"/>
    <w:rsid w:val="00CC6BA9"/>
    <w:rsid w:val="00CF35F6"/>
    <w:rsid w:val="00CF58DC"/>
    <w:rsid w:val="00CF5ED8"/>
    <w:rsid w:val="00D01912"/>
    <w:rsid w:val="00D07FAC"/>
    <w:rsid w:val="00D23F81"/>
    <w:rsid w:val="00D256FE"/>
    <w:rsid w:val="00D32468"/>
    <w:rsid w:val="00D56A0D"/>
    <w:rsid w:val="00D844AF"/>
    <w:rsid w:val="00D937F4"/>
    <w:rsid w:val="00D97EC0"/>
    <w:rsid w:val="00DC0FD4"/>
    <w:rsid w:val="00DC3238"/>
    <w:rsid w:val="00DD49E2"/>
    <w:rsid w:val="00DE0520"/>
    <w:rsid w:val="00DE52A5"/>
    <w:rsid w:val="00E02B29"/>
    <w:rsid w:val="00E04868"/>
    <w:rsid w:val="00E12D8A"/>
    <w:rsid w:val="00E158F8"/>
    <w:rsid w:val="00E17BE3"/>
    <w:rsid w:val="00E207DB"/>
    <w:rsid w:val="00E525B5"/>
    <w:rsid w:val="00E5296C"/>
    <w:rsid w:val="00E6013B"/>
    <w:rsid w:val="00EB4722"/>
    <w:rsid w:val="00EB70E1"/>
    <w:rsid w:val="00EE0A6C"/>
    <w:rsid w:val="00EE2F6B"/>
    <w:rsid w:val="00EF4272"/>
    <w:rsid w:val="00EF564C"/>
    <w:rsid w:val="00F05035"/>
    <w:rsid w:val="00F34276"/>
    <w:rsid w:val="00F74E8E"/>
    <w:rsid w:val="00FA0C79"/>
    <w:rsid w:val="00FB3D9A"/>
    <w:rsid w:val="00FB7BEE"/>
    <w:rsid w:val="00FD1245"/>
    <w:rsid w:val="00FD58A6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83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DB8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rsid w:val="00301DB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C4535"/>
    <w:pPr>
      <w:widowControl/>
      <w:suppressAutoHyphens w:val="0"/>
      <w:ind w:left="720"/>
      <w:contextualSpacing/>
    </w:pPr>
    <w:rPr>
      <w:szCs w:val="24"/>
      <w:lang w:eastAsia="en-US"/>
    </w:rPr>
  </w:style>
  <w:style w:type="character" w:customStyle="1" w:styleId="Nessuno">
    <w:name w:val="Nessuno"/>
    <w:rsid w:val="00825FAF"/>
    <w:rPr>
      <w:lang w:val="it-IT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DB8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rsid w:val="00301DB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C4535"/>
    <w:pPr>
      <w:widowControl/>
      <w:suppressAutoHyphens w:val="0"/>
      <w:ind w:left="720"/>
      <w:contextualSpacing/>
    </w:pPr>
    <w:rPr>
      <w:szCs w:val="24"/>
      <w:lang w:eastAsia="en-US"/>
    </w:rPr>
  </w:style>
  <w:style w:type="character" w:customStyle="1" w:styleId="Nessuno">
    <w:name w:val="Nessuno"/>
    <w:rsid w:val="00825FAF"/>
    <w:rPr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600</Words>
  <Characters>3420</Characters>
  <Application>Microsoft Macintosh Word</Application>
  <DocSecurity>0</DocSecurity>
  <Lines>28</Lines>
  <Paragraphs>8</Paragraphs>
  <ScaleCrop>false</ScaleCrop>
  <Company>Enti Locali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Flavio Lotti</cp:lastModifiedBy>
  <cp:revision>143</cp:revision>
  <cp:lastPrinted>2019-07-31T07:26:00Z</cp:lastPrinted>
  <dcterms:created xsi:type="dcterms:W3CDTF">2019-08-08T05:34:00Z</dcterms:created>
  <dcterms:modified xsi:type="dcterms:W3CDTF">2020-08-27T05:11:00Z</dcterms:modified>
</cp:coreProperties>
</file>